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A198" w14:textId="7C37AE7E" w:rsidR="00103D0D" w:rsidRDefault="00103D0D">
      <w:r>
        <w:t>Verhalen uit de praktijk.</w:t>
      </w:r>
      <w:r>
        <w:br/>
      </w:r>
    </w:p>
    <w:p w14:paraId="162B6507" w14:textId="4BBD247E" w:rsidR="00103D0D" w:rsidRDefault="00103D0D">
      <w:r>
        <w:t>Luuk komt al een tijdje één keer in de week een uurtje. Hij zit voor de tweede keer in groep 2.</w:t>
      </w:r>
      <w:r>
        <w:br/>
        <w:t xml:space="preserve">Zijn ouders kwamen bijna een jaar geleden bij me. Via bekenden hadden ze van me gehoord. </w:t>
      </w:r>
      <w:r>
        <w:br/>
        <w:t>Luuk heeft moeite met het leren van de letters op school en school denkt dat hij beter naar het speciaal onderwijs kan.</w:t>
      </w:r>
      <w:r>
        <w:br/>
        <w:t>Ouders zijn het daar helemaal niet mee eens en hebben me gevraagd of ik met Luuk zou willen begeleiden. Na de intake en een gezamenlijk gesprek met school wordt besloten dat Luuk nog een keer groep 2 gaat doen. Zijn bezoekjes aan de praktijk zijn bedoeld om hem te leren focussen en voor te bereiden op groep 3.</w:t>
      </w:r>
    </w:p>
    <w:p w14:paraId="22CD4859" w14:textId="177B8E14" w:rsidR="00103D0D" w:rsidRDefault="00103D0D">
      <w:r>
        <w:t xml:space="preserve">Luuk kan inmiddels al focussen. Focussen bestaat uit 3 onderdelen. De onderdelen zijn: Loslaten, dat wil zeggen ontspannen, oriënteren en het juist afstellen van je energie met behulp van de door jou zelf gemaakt energiemeter. </w:t>
      </w:r>
      <w:r>
        <w:br/>
        <w:t xml:space="preserve">Luuk had nog geen gevoel bij de cijfers van een energiemeter en daarom bestaat zijn meter uit dieren. </w:t>
      </w:r>
      <w:r w:rsidR="0008222D">
        <w:t>Hij kan er echter prima mee werken. Als ik vraag of hij zijn energie op dezelfde stand kan zetten als die van een konijn zie ik dat hij rustiger wordt.</w:t>
      </w:r>
    </w:p>
    <w:p w14:paraId="50BFAD85" w14:textId="77777777" w:rsidR="0008222D" w:rsidRDefault="0008222D" w:rsidP="0008222D">
      <w:pPr>
        <w:pStyle w:val="Normaalweb"/>
      </w:pPr>
      <w:r>
        <w:rPr>
          <w:noProof/>
        </w:rPr>
        <w:drawing>
          <wp:inline distT="0" distB="0" distL="0" distR="0" wp14:anchorId="64709B29" wp14:editId="281CBCA2">
            <wp:extent cx="2972990" cy="2511783"/>
            <wp:effectExtent l="0" t="0" r="0" b="3175"/>
            <wp:docPr id="1" name="Afbeelding 1" descr="Afbeelding met overdekt, hout, grond,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verdekt, hout, grond, vloer&#10;&#10;Automatisch gegenereerde beschrijv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708" t="9989" r="16404" b="15798"/>
                    <a:stretch/>
                  </pic:blipFill>
                  <pic:spPr bwMode="auto">
                    <a:xfrm>
                      <a:off x="0" y="0"/>
                      <a:ext cx="2982231" cy="2519590"/>
                    </a:xfrm>
                    <a:prstGeom prst="rect">
                      <a:avLst/>
                    </a:prstGeom>
                    <a:noFill/>
                    <a:ln>
                      <a:noFill/>
                    </a:ln>
                    <a:extLst>
                      <a:ext uri="{53640926-AAD7-44D8-BBD7-CCE9431645EC}">
                        <a14:shadowObscured xmlns:a14="http://schemas.microsoft.com/office/drawing/2010/main"/>
                      </a:ext>
                    </a:extLst>
                  </pic:spPr>
                </pic:pic>
              </a:graphicData>
            </a:graphic>
          </wp:inline>
        </w:drawing>
      </w:r>
    </w:p>
    <w:p w14:paraId="47469D34" w14:textId="3FC4B4CD" w:rsidR="001F61C9" w:rsidRDefault="0008222D">
      <w:r>
        <w:t xml:space="preserve">Vandaag gaan we weer verder met het alfabet. Hij is inmiddels al bijna de helft. Alle gekleide letters worden uit de doos gepakt en Luuk legt ze zonder problemen in de juiste volgorde. Alleen bij de H twijfelt hij nog even. Als de letters op hun plaats in het alfabet liggen kan hij ze goed benoemen, maar zo door elkaar </w:t>
      </w:r>
      <w:r w:rsidR="00F178CB">
        <w:t xml:space="preserve">op tafel benoemde hij eerst de h steeds als j. Vandaag, voor het eerst, zie ik dat hij direct de h wil pakken maar er toch nog even verwarring is. Ik steek snel mijn duim op en hij legt de h op de juiste plaats. </w:t>
      </w:r>
      <w:r w:rsidR="00F178CB">
        <w:br/>
        <w:t xml:space="preserve">Luuk vindt het kleien van de letters van het alfabet geweldig. Vooral het versieren van de letters is zijn ding. </w:t>
      </w:r>
      <w:r w:rsidR="00F178CB">
        <w:br/>
        <w:t>Vandaag de k</w:t>
      </w:r>
      <w:r w:rsidR="00693D7B">
        <w:t xml:space="preserve"> en l</w:t>
      </w:r>
      <w:r w:rsidR="00F178CB">
        <w:t>, als de letter gekleid is zoeken we  in een leesboekje dezelfde letter op.</w:t>
      </w:r>
      <w:r w:rsidR="00F178CB">
        <w:br/>
      </w:r>
      <w:r w:rsidR="00F178CB">
        <w:lastRenderedPageBreak/>
        <w:t>Gefocust zoekt hij langs de regels. Enthousiast roept hij als hij de letter ziet. Ik vertel dat er ’kast’ staat. Als hij verschillende k’s heeft gevonden is het deze keer genoeg</w:t>
      </w:r>
      <w:r w:rsidR="00693D7B">
        <w:t xml:space="preserve"> wat betreft letters. Volgende week gaan we verder</w:t>
      </w:r>
      <w:r w:rsidR="001F61C9">
        <w:t>.</w:t>
      </w:r>
    </w:p>
    <w:p w14:paraId="50831A19" w14:textId="7B09BDD6" w:rsidR="0008222D" w:rsidRDefault="001F61C9">
      <w:r>
        <w:rPr>
          <w:noProof/>
        </w:rPr>
        <w:drawing>
          <wp:inline distT="0" distB="0" distL="0" distR="0" wp14:anchorId="3A7BBF5E" wp14:editId="75D38DB7">
            <wp:extent cx="1252370" cy="1553163"/>
            <wp:effectExtent l="2222" t="0" r="7303" b="7302"/>
            <wp:docPr id="7746142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162" r="30356"/>
                    <a:stretch/>
                  </pic:blipFill>
                  <pic:spPr bwMode="auto">
                    <a:xfrm rot="5400000">
                      <a:off x="0" y="0"/>
                      <a:ext cx="1262097" cy="1565227"/>
                    </a:xfrm>
                    <a:prstGeom prst="rect">
                      <a:avLst/>
                    </a:prstGeom>
                    <a:noFill/>
                    <a:ln>
                      <a:noFill/>
                    </a:ln>
                    <a:extLst>
                      <a:ext uri="{53640926-AAD7-44D8-BBD7-CCE9431645EC}">
                        <a14:shadowObscured xmlns:a14="http://schemas.microsoft.com/office/drawing/2010/main"/>
                      </a:ext>
                    </a:extLst>
                  </pic:spPr>
                </pic:pic>
              </a:graphicData>
            </a:graphic>
          </wp:inline>
        </w:drawing>
      </w:r>
      <w:r w:rsidR="00F178CB">
        <w:br/>
      </w:r>
    </w:p>
    <w:p w14:paraId="5047188B" w14:textId="77777777" w:rsidR="00F178CB" w:rsidRDefault="00F178CB"/>
    <w:sectPr w:rsidR="00F17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0D"/>
    <w:rsid w:val="0008222D"/>
    <w:rsid w:val="00103D0D"/>
    <w:rsid w:val="001F61C9"/>
    <w:rsid w:val="00693D7B"/>
    <w:rsid w:val="00F17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E3B4"/>
  <w15:chartTrackingRefBased/>
  <w15:docId w15:val="{84F11746-A7E4-4744-BEB6-CE41C190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D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D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D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D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D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D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D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D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D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D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D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D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D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D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D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D0D"/>
    <w:rPr>
      <w:rFonts w:eastAsiaTheme="majorEastAsia" w:cstheme="majorBidi"/>
      <w:color w:val="272727" w:themeColor="text1" w:themeTint="D8"/>
    </w:rPr>
  </w:style>
  <w:style w:type="paragraph" w:styleId="Titel">
    <w:name w:val="Title"/>
    <w:basedOn w:val="Standaard"/>
    <w:next w:val="Standaard"/>
    <w:link w:val="TitelChar"/>
    <w:uiPriority w:val="10"/>
    <w:qFormat/>
    <w:rsid w:val="00103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D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D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D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D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D0D"/>
    <w:rPr>
      <w:i/>
      <w:iCs/>
      <w:color w:val="404040" w:themeColor="text1" w:themeTint="BF"/>
    </w:rPr>
  </w:style>
  <w:style w:type="paragraph" w:styleId="Lijstalinea">
    <w:name w:val="List Paragraph"/>
    <w:basedOn w:val="Standaard"/>
    <w:uiPriority w:val="34"/>
    <w:qFormat/>
    <w:rsid w:val="00103D0D"/>
    <w:pPr>
      <w:ind w:left="720"/>
      <w:contextualSpacing/>
    </w:pPr>
  </w:style>
  <w:style w:type="character" w:styleId="Intensievebenadrukking">
    <w:name w:val="Intense Emphasis"/>
    <w:basedOn w:val="Standaardalinea-lettertype"/>
    <w:uiPriority w:val="21"/>
    <w:qFormat/>
    <w:rsid w:val="00103D0D"/>
    <w:rPr>
      <w:i/>
      <w:iCs/>
      <w:color w:val="0F4761" w:themeColor="accent1" w:themeShade="BF"/>
    </w:rPr>
  </w:style>
  <w:style w:type="paragraph" w:styleId="Duidelijkcitaat">
    <w:name w:val="Intense Quote"/>
    <w:basedOn w:val="Standaard"/>
    <w:next w:val="Standaard"/>
    <w:link w:val="DuidelijkcitaatChar"/>
    <w:uiPriority w:val="30"/>
    <w:qFormat/>
    <w:rsid w:val="00103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D0D"/>
    <w:rPr>
      <w:i/>
      <w:iCs/>
      <w:color w:val="0F4761" w:themeColor="accent1" w:themeShade="BF"/>
    </w:rPr>
  </w:style>
  <w:style w:type="character" w:styleId="Intensieveverwijzing">
    <w:name w:val="Intense Reference"/>
    <w:basedOn w:val="Standaardalinea-lettertype"/>
    <w:uiPriority w:val="32"/>
    <w:qFormat/>
    <w:rsid w:val="00103D0D"/>
    <w:rPr>
      <w:b/>
      <w:bCs/>
      <w:smallCaps/>
      <w:color w:val="0F4761" w:themeColor="accent1" w:themeShade="BF"/>
      <w:spacing w:val="5"/>
    </w:rPr>
  </w:style>
  <w:style w:type="paragraph" w:styleId="Normaalweb">
    <w:name w:val="Normal (Web)"/>
    <w:basedOn w:val="Standaard"/>
    <w:uiPriority w:val="99"/>
    <w:semiHidden/>
    <w:unhideWhenUsed/>
    <w:rsid w:val="0008222D"/>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Fokkens</dc:creator>
  <cp:keywords/>
  <dc:description/>
  <cp:lastModifiedBy>J. Fokkens</cp:lastModifiedBy>
  <cp:revision>2</cp:revision>
  <dcterms:created xsi:type="dcterms:W3CDTF">2024-04-05T08:07:00Z</dcterms:created>
  <dcterms:modified xsi:type="dcterms:W3CDTF">2024-04-05T10:27:00Z</dcterms:modified>
</cp:coreProperties>
</file>